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C13FD" w:rsidRPr="00FD0C5F" w:rsidRDefault="00FC13FD" w:rsidP="007215C8">
      <w:pPr>
        <w:pStyle w:val="a4"/>
        <w:keepNext w:val="0"/>
        <w:spacing w:before="0" w:after="0"/>
        <w:rPr>
          <w:rFonts w:eastAsia="Times New Roman" w:cs="David" w:hint="cs"/>
          <w:rtl/>
          <w:lang w:eastAsia="en-US"/>
        </w:rPr>
      </w:pPr>
    </w:p>
    <w:p w:rsidR="009945D1" w:rsidRPr="00FD0C5F" w:rsidRDefault="009945D1" w:rsidP="007215C8">
      <w:pPr>
        <w:pStyle w:val="a5"/>
        <w:spacing w:after="0"/>
        <w:rPr>
          <w:rFonts w:cs="David" w:hint="cs"/>
          <w:sz w:val="28"/>
          <w:szCs w:val="28"/>
          <w:rtl/>
          <w:lang w:eastAsia="en-US"/>
        </w:rPr>
      </w:pPr>
    </w:p>
    <w:p w:rsidR="009945D1" w:rsidRPr="00FD0C5F" w:rsidRDefault="009945D1" w:rsidP="007215C8">
      <w:pPr>
        <w:pStyle w:val="a5"/>
        <w:spacing w:after="0"/>
        <w:rPr>
          <w:rFonts w:cs="David" w:hint="cs"/>
          <w:sz w:val="28"/>
          <w:szCs w:val="28"/>
          <w:rtl/>
          <w:lang w:eastAsia="en-US"/>
        </w:rPr>
      </w:pPr>
    </w:p>
    <w:p w:rsidR="00814B48" w:rsidRPr="00FD0C5F" w:rsidRDefault="00995BB8" w:rsidP="006120CA">
      <w:pPr>
        <w:rPr>
          <w:rFonts w:ascii="Arial" w:hAnsi="Arial" w:cs="David"/>
          <w:sz w:val="28"/>
          <w:szCs w:val="28"/>
          <w:rtl/>
          <w:lang w:eastAsia="en-US"/>
        </w:rPr>
      </w:pPr>
      <w:r w:rsidRPr="00FD0C5F">
        <w:rPr>
          <w:rFonts w:ascii="Arial" w:hAnsi="Arial" w:cs="David" w:hint="cs"/>
          <w:sz w:val="28"/>
          <w:szCs w:val="28"/>
          <w:rtl/>
          <w:lang w:eastAsia="en-US"/>
        </w:rPr>
        <w:t xml:space="preserve">    </w:t>
      </w:r>
      <w:r w:rsidR="003E0221" w:rsidRPr="00FD0C5F">
        <w:rPr>
          <w:rFonts w:ascii="Arial" w:hAnsi="Arial" w:cs="David" w:hint="cs"/>
          <w:sz w:val="28"/>
          <w:szCs w:val="28"/>
          <w:rtl/>
          <w:lang w:eastAsia="en-US"/>
        </w:rPr>
        <w:t xml:space="preserve">    </w:t>
      </w:r>
      <w:r w:rsidR="00814B48" w:rsidRPr="00FD0C5F">
        <w:rPr>
          <w:rFonts w:ascii="Arial" w:hAnsi="Arial" w:cs="David"/>
          <w:sz w:val="28"/>
          <w:szCs w:val="28"/>
          <w:rtl/>
          <w:lang w:eastAsia="en-US"/>
        </w:rPr>
        <w:t xml:space="preserve">                     ‏ </w:t>
      </w:r>
    </w:p>
    <w:p w:rsidR="00A22D52" w:rsidRPr="00F60AE5" w:rsidRDefault="00F60AE5" w:rsidP="00F60AE5">
      <w:pPr>
        <w:ind w:left="441"/>
        <w:jc w:val="right"/>
        <w:rPr>
          <w:rFonts w:ascii="Arial" w:hAnsi="Arial" w:cs="David" w:hint="cs"/>
          <w:sz w:val="28"/>
          <w:szCs w:val="28"/>
          <w:rtl/>
          <w:lang w:eastAsia="en-US"/>
        </w:rPr>
      </w:pPr>
      <w:r w:rsidRPr="00F60AE5">
        <w:rPr>
          <w:rFonts w:ascii="Arial" w:hAnsi="Arial" w:cs="David" w:hint="eastAsia"/>
          <w:sz w:val="28"/>
          <w:szCs w:val="28"/>
          <w:rtl/>
          <w:lang w:eastAsia="en-US"/>
        </w:rPr>
        <w:t>‏א</w:t>
      </w:r>
      <w:r w:rsidRPr="00F60AE5">
        <w:rPr>
          <w:rFonts w:ascii="Arial" w:hAnsi="Arial" w:cs="David"/>
          <w:sz w:val="28"/>
          <w:szCs w:val="28"/>
          <w:rtl/>
          <w:lang w:eastAsia="en-US"/>
        </w:rPr>
        <w:t>' כסלו, תשע"ב</w:t>
      </w:r>
    </w:p>
    <w:p w:rsidR="00F60AE5" w:rsidRPr="00F60AE5" w:rsidRDefault="00F60AE5" w:rsidP="00F60AE5">
      <w:pPr>
        <w:ind w:left="441"/>
        <w:jc w:val="right"/>
        <w:rPr>
          <w:rFonts w:ascii="Arial" w:hAnsi="Arial" w:cs="David" w:hint="cs"/>
          <w:sz w:val="28"/>
          <w:szCs w:val="28"/>
          <w:rtl/>
          <w:lang w:eastAsia="en-US"/>
        </w:rPr>
      </w:pPr>
      <w:r w:rsidRPr="00F60AE5">
        <w:rPr>
          <w:rFonts w:ascii="Arial" w:hAnsi="Arial" w:cs="David" w:hint="eastAsia"/>
          <w:sz w:val="28"/>
          <w:szCs w:val="28"/>
          <w:rtl/>
          <w:lang w:eastAsia="en-US"/>
        </w:rPr>
        <w:t>‏</w:t>
      </w:r>
      <w:r w:rsidRPr="00F60AE5">
        <w:rPr>
          <w:rFonts w:ascii="Arial" w:hAnsi="Arial" w:cs="David"/>
          <w:sz w:val="28"/>
          <w:szCs w:val="28"/>
          <w:rtl/>
          <w:lang w:eastAsia="en-US"/>
        </w:rPr>
        <w:t>27 נובמבר, 2011</w:t>
      </w:r>
    </w:p>
    <w:p w:rsidR="00FD0C5F" w:rsidRDefault="00FD0C5F" w:rsidP="00FD0C5F">
      <w:pPr>
        <w:ind w:left="441"/>
        <w:rPr>
          <w:rFonts w:ascii="Arial" w:hAnsi="Arial" w:cs="David" w:hint="cs"/>
          <w:sz w:val="28"/>
          <w:szCs w:val="28"/>
          <w:rtl/>
          <w:lang w:eastAsia="en-US"/>
        </w:rPr>
      </w:pPr>
    </w:p>
    <w:p w:rsidR="00F60AE5" w:rsidRPr="00F60AE5" w:rsidRDefault="00F60AE5" w:rsidP="00F60AE5">
      <w:pPr>
        <w:ind w:left="441"/>
        <w:rPr>
          <w:rFonts w:ascii="Arial" w:hAnsi="Arial" w:cs="David"/>
          <w:b/>
          <w:bCs/>
          <w:sz w:val="28"/>
          <w:szCs w:val="28"/>
          <w:rtl/>
          <w:lang w:eastAsia="en-US"/>
        </w:rPr>
      </w:pPr>
      <w:r w:rsidRPr="00F60AE5">
        <w:rPr>
          <w:rFonts w:ascii="Arial" w:hAnsi="Arial" w:cs="David"/>
          <w:b/>
          <w:bCs/>
          <w:sz w:val="28"/>
          <w:szCs w:val="28"/>
          <w:rtl/>
          <w:lang w:eastAsia="en-US"/>
        </w:rPr>
        <w:t>לכבוד</w:t>
      </w:r>
    </w:p>
    <w:p w:rsidR="00F60AE5" w:rsidRPr="00F60AE5" w:rsidRDefault="00F60AE5" w:rsidP="00F60AE5">
      <w:pPr>
        <w:ind w:left="441"/>
        <w:rPr>
          <w:rFonts w:ascii="Arial" w:hAnsi="Arial" w:cs="David" w:hint="cs"/>
          <w:b/>
          <w:bCs/>
          <w:sz w:val="28"/>
          <w:szCs w:val="28"/>
          <w:u w:val="single"/>
          <w:rtl/>
          <w:lang w:eastAsia="en-US"/>
        </w:rPr>
      </w:pPr>
      <w:r w:rsidRPr="00F60AE5">
        <w:rPr>
          <w:rFonts w:ascii="Arial" w:hAnsi="Arial" w:cs="David"/>
          <w:b/>
          <w:bCs/>
          <w:sz w:val="28"/>
          <w:szCs w:val="28"/>
          <w:u w:val="single"/>
          <w:rtl/>
          <w:lang w:eastAsia="en-US"/>
        </w:rPr>
        <w:t xml:space="preserve">הורי ילדי גשר </w:t>
      </w:r>
    </w:p>
    <w:p w:rsidR="00F60AE5" w:rsidRPr="00F60AE5" w:rsidRDefault="00F60AE5" w:rsidP="00F60AE5">
      <w:pPr>
        <w:ind w:left="441"/>
        <w:rPr>
          <w:rFonts w:ascii="Arial" w:hAnsi="Arial" w:cs="David"/>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שלום רב,</w:t>
      </w:r>
    </w:p>
    <w:p w:rsidR="00F60AE5" w:rsidRPr="00F60AE5" w:rsidRDefault="00F60AE5" w:rsidP="00F60AE5">
      <w:pPr>
        <w:ind w:left="441"/>
        <w:rPr>
          <w:rFonts w:ascii="Arial" w:hAnsi="Arial" w:cs="David"/>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קיבוץ גשר הצטרף פורמלית למועצה האזורית עמק המעיינות לפני שנים רבות. אולם רוב המערכות שלו, הכלכליות והחברתיות נותרו בעמק הירדן. כחלק ממציאות זו,</w:t>
      </w:r>
      <w:r>
        <w:rPr>
          <w:rFonts w:ascii="Arial" w:hAnsi="Arial" w:cs="David" w:hint="cs"/>
          <w:sz w:val="28"/>
          <w:szCs w:val="28"/>
          <w:rtl/>
          <w:lang w:eastAsia="en-US"/>
        </w:rPr>
        <w:t xml:space="preserve"> </w:t>
      </w:r>
      <w:r w:rsidRPr="00F60AE5">
        <w:rPr>
          <w:rFonts w:ascii="Arial" w:hAnsi="Arial" w:cs="David"/>
          <w:sz w:val="28"/>
          <w:szCs w:val="28"/>
          <w:rtl/>
          <w:lang w:eastAsia="en-US"/>
        </w:rPr>
        <w:t>רוב ילדי גשר לומדים בעמק הירדן. כך, מחד, הילדים לא נהנים משירותי החינוך הטובים במועצה ומאידך,</w:t>
      </w: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המועצה האזורית נושאת בנטל תקציבי כבד ובתי הספר שלה לא נהנים מתלמידי גשר.</w:t>
      </w:r>
    </w:p>
    <w:p w:rsidR="00F60AE5" w:rsidRPr="00F60AE5" w:rsidRDefault="00F60AE5" w:rsidP="00F60AE5">
      <w:pPr>
        <w:ind w:left="441"/>
        <w:rPr>
          <w:rFonts w:ascii="Arial" w:hAnsi="Arial" w:cs="David"/>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 xml:space="preserve">בשנים האחרונות ברור לנו יותר ויותר שמערכות החינוך הן הבסיס הטוב ביותר לשילוב התושבים במירקם הקהילתי של המועצה האזורית, בפעילויות התרבות, החינוך והקהילה. </w:t>
      </w: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 xml:space="preserve">כשיש מעורבות עמוקה התושבים מקבלים את המענה הנכון מהרשות. </w:t>
      </w:r>
    </w:p>
    <w:p w:rsidR="00F60AE5" w:rsidRDefault="00F60AE5" w:rsidP="00F60AE5">
      <w:pPr>
        <w:ind w:left="441"/>
        <w:rPr>
          <w:rFonts w:ascii="Arial" w:hAnsi="Arial" w:cs="David" w:hint="cs"/>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כיום גשר איננה מקבלת את רוב השירותים שאנו מספקים בתחום החינוך הפורמאלי והלא פורמאלי, וכך השילוב הקהילתי בעמק המעיינות איטי יותר. בנוסף, המועצה מפסידה את גשר כיישוב התורם למרקם החיים המיוחד שלנו.</w:t>
      </w:r>
    </w:p>
    <w:p w:rsidR="00F60AE5" w:rsidRPr="00F60AE5" w:rsidRDefault="00F60AE5" w:rsidP="00F60AE5">
      <w:pPr>
        <w:ind w:left="441"/>
        <w:rPr>
          <w:rFonts w:ascii="Arial" w:hAnsi="Arial" w:cs="David"/>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 xml:space="preserve">כדי לקדם ולממש את השילוב הרצוי, הניעה המועצה כבר בשנת 2006 תהליך מסודר מול הנהלת גשר, שמטרתו  העברה הדרגתית של ילדי גשר ללימודים במערכות החינוך בעמק המעיינות. </w:t>
      </w:r>
    </w:p>
    <w:p w:rsidR="00F60AE5" w:rsidRPr="00F60AE5" w:rsidRDefault="00F60AE5" w:rsidP="00F60AE5">
      <w:pPr>
        <w:ind w:left="441"/>
        <w:rPr>
          <w:rFonts w:ascii="Arial" w:hAnsi="Arial" w:cs="David"/>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לצערנו, עם התמשכות התהליך, ולאחר מספר רב של פגישות בהרכבים שונים, הבנו את מה שגם אתם כתבתם במכתבכם – שלחברי גשר אין כוונה לשלוח את ילדיהם ללמוד בעמק המעיינות.</w:t>
      </w:r>
    </w:p>
    <w:p w:rsidR="00F60AE5" w:rsidRPr="00F60AE5" w:rsidRDefault="00F60AE5" w:rsidP="00F60AE5">
      <w:pPr>
        <w:ind w:left="441"/>
        <w:rPr>
          <w:rFonts w:ascii="Arial" w:hAnsi="Arial" w:cs="David"/>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sz w:val="28"/>
          <w:szCs w:val="28"/>
          <w:rtl/>
          <w:lang w:eastAsia="en-US"/>
        </w:rPr>
        <w:t>קיימנו מספר שיחות נוספות עם הנהלת הקיבוץ וביקשנו לבחור בין שתי חלופות:</w:t>
      </w:r>
    </w:p>
    <w:p w:rsidR="00F60AE5" w:rsidRPr="00F60AE5" w:rsidRDefault="00F60AE5" w:rsidP="00F60AE5">
      <w:pPr>
        <w:ind w:left="441"/>
        <w:rPr>
          <w:rFonts w:ascii="Arial" w:hAnsi="Arial" w:cs="David"/>
          <w:sz w:val="28"/>
          <w:szCs w:val="28"/>
          <w:rtl/>
          <w:lang w:eastAsia="en-US"/>
        </w:rPr>
      </w:pPr>
    </w:p>
    <w:p w:rsidR="00F60AE5" w:rsidRDefault="00F60AE5" w:rsidP="00F60AE5">
      <w:pPr>
        <w:ind w:left="441"/>
        <w:rPr>
          <w:rFonts w:ascii="Arial" w:hAnsi="Arial" w:cs="David" w:hint="cs"/>
          <w:sz w:val="28"/>
          <w:szCs w:val="28"/>
          <w:rtl/>
          <w:lang w:eastAsia="en-US"/>
        </w:rPr>
      </w:pPr>
      <w:r w:rsidRPr="00F60AE5">
        <w:rPr>
          <w:rFonts w:ascii="Arial" w:hAnsi="Arial" w:cs="David"/>
          <w:b/>
          <w:bCs/>
          <w:sz w:val="28"/>
          <w:szCs w:val="28"/>
          <w:u w:val="single"/>
          <w:rtl/>
          <w:lang w:eastAsia="en-US"/>
        </w:rPr>
        <w:t>האחת</w:t>
      </w:r>
      <w:r w:rsidRPr="00F60AE5">
        <w:rPr>
          <w:rFonts w:ascii="Arial" w:hAnsi="Arial" w:cs="David"/>
          <w:sz w:val="28"/>
          <w:szCs w:val="28"/>
          <w:rtl/>
          <w:lang w:eastAsia="en-US"/>
        </w:rPr>
        <w:t xml:space="preserve">: העברת מיפוי הקיבוץ לעמק המעיינות. כמובן שלא נמנע מילדים ללמוד בעמק הירדן, אך </w:t>
      </w:r>
    </w:p>
    <w:p w:rsidR="00F60AE5" w:rsidRPr="00F60AE5" w:rsidRDefault="00F60AE5" w:rsidP="00F60AE5">
      <w:pPr>
        <w:ind w:left="441"/>
        <w:rPr>
          <w:rFonts w:ascii="Arial" w:hAnsi="Arial" w:cs="David"/>
          <w:sz w:val="28"/>
          <w:szCs w:val="28"/>
          <w:rtl/>
          <w:lang w:eastAsia="en-US"/>
        </w:rPr>
      </w:pPr>
      <w:r>
        <w:rPr>
          <w:rFonts w:ascii="Arial" w:hAnsi="Arial" w:cs="David" w:hint="cs"/>
          <w:sz w:val="28"/>
          <w:szCs w:val="28"/>
          <w:rtl/>
          <w:lang w:eastAsia="en-US"/>
        </w:rPr>
        <w:t xml:space="preserve">             </w:t>
      </w:r>
      <w:r w:rsidRPr="00F60AE5">
        <w:rPr>
          <w:rFonts w:ascii="Arial" w:hAnsi="Arial" w:cs="David"/>
          <w:sz w:val="28"/>
          <w:szCs w:val="28"/>
          <w:rtl/>
          <w:lang w:eastAsia="en-US"/>
        </w:rPr>
        <w:t>בהתארגנות עצמאית של ההורים.</w:t>
      </w:r>
    </w:p>
    <w:p w:rsidR="00F60AE5" w:rsidRDefault="00F60AE5" w:rsidP="00F60AE5">
      <w:pPr>
        <w:ind w:left="441"/>
        <w:rPr>
          <w:rFonts w:ascii="Arial" w:hAnsi="Arial" w:cs="David" w:hint="cs"/>
          <w:sz w:val="28"/>
          <w:szCs w:val="28"/>
          <w:rtl/>
          <w:lang w:eastAsia="en-US"/>
        </w:rPr>
      </w:pPr>
      <w:r w:rsidRPr="00F60AE5">
        <w:rPr>
          <w:rFonts w:ascii="Arial" w:hAnsi="Arial" w:cs="David"/>
          <w:b/>
          <w:bCs/>
          <w:sz w:val="28"/>
          <w:szCs w:val="28"/>
          <w:u w:val="single"/>
          <w:rtl/>
          <w:lang w:eastAsia="en-US"/>
        </w:rPr>
        <w:t>השנייה</w:t>
      </w:r>
      <w:r w:rsidRPr="00F60AE5">
        <w:rPr>
          <w:rFonts w:ascii="Arial" w:hAnsi="Arial" w:cs="David"/>
          <w:sz w:val="28"/>
          <w:szCs w:val="28"/>
          <w:rtl/>
          <w:lang w:eastAsia="en-US"/>
        </w:rPr>
        <w:t xml:space="preserve">: השארת המיפוי כפי שהוא, ולקיחת אחריות תקציבית מלאה של היישוב, על הפרשי </w:t>
      </w:r>
    </w:p>
    <w:p w:rsidR="00F60AE5" w:rsidRPr="00F60AE5" w:rsidRDefault="00F60AE5" w:rsidP="00F60AE5">
      <w:pPr>
        <w:ind w:left="441"/>
        <w:rPr>
          <w:rFonts w:ascii="Arial" w:hAnsi="Arial" w:cs="David"/>
          <w:sz w:val="28"/>
          <w:szCs w:val="28"/>
          <w:rtl/>
          <w:lang w:eastAsia="en-US"/>
        </w:rPr>
      </w:pPr>
      <w:r>
        <w:rPr>
          <w:rFonts w:ascii="Arial" w:hAnsi="Arial" w:cs="David" w:hint="cs"/>
          <w:sz w:val="28"/>
          <w:szCs w:val="28"/>
          <w:rtl/>
          <w:lang w:eastAsia="en-US"/>
        </w:rPr>
        <w:t xml:space="preserve">             </w:t>
      </w:r>
      <w:r w:rsidRPr="00F60AE5">
        <w:rPr>
          <w:rFonts w:ascii="Arial" w:hAnsi="Arial" w:cs="David"/>
          <w:sz w:val="28"/>
          <w:szCs w:val="28"/>
          <w:rtl/>
          <w:lang w:eastAsia="en-US"/>
        </w:rPr>
        <w:t>העלות שבין מה שמממן משרד החינוך לבין עלות ההסעה האמיתית.</w:t>
      </w:r>
    </w:p>
    <w:p w:rsidR="00F60AE5" w:rsidRDefault="00F60AE5" w:rsidP="00F60AE5">
      <w:pPr>
        <w:ind w:left="441"/>
        <w:rPr>
          <w:rFonts w:ascii="Arial" w:hAnsi="Arial" w:cs="David" w:hint="cs"/>
          <w:sz w:val="28"/>
          <w:szCs w:val="28"/>
          <w:rtl/>
          <w:lang w:eastAsia="en-US"/>
        </w:rPr>
      </w:pPr>
      <w:r>
        <w:rPr>
          <w:rFonts w:ascii="Arial" w:hAnsi="Arial" w:cs="David" w:hint="cs"/>
          <w:sz w:val="28"/>
          <w:szCs w:val="28"/>
          <w:rtl/>
          <w:lang w:eastAsia="en-US"/>
        </w:rPr>
        <w:t xml:space="preserve">                </w:t>
      </w:r>
      <w:r w:rsidRPr="00F60AE5">
        <w:rPr>
          <w:rFonts w:ascii="Arial" w:hAnsi="Arial" w:cs="David"/>
          <w:sz w:val="28"/>
          <w:szCs w:val="28"/>
          <w:rtl/>
          <w:lang w:eastAsia="en-US"/>
        </w:rPr>
        <w:t xml:space="preserve">אנחנו כמובן מעדיפים את החלופה הראשונה ובטוחים שגשר תצא נשכרת ומחוזקת </w:t>
      </w:r>
      <w:r>
        <w:rPr>
          <w:rFonts w:ascii="Arial" w:hAnsi="Arial" w:cs="David" w:hint="cs"/>
          <w:sz w:val="28"/>
          <w:szCs w:val="28"/>
          <w:rtl/>
          <w:lang w:eastAsia="en-US"/>
        </w:rPr>
        <w:t xml:space="preserve"> </w:t>
      </w:r>
    </w:p>
    <w:p w:rsidR="00F60AE5" w:rsidRDefault="00F60AE5" w:rsidP="00F60AE5">
      <w:pPr>
        <w:ind w:left="441"/>
        <w:rPr>
          <w:rFonts w:ascii="Arial" w:hAnsi="Arial" w:cs="David" w:hint="cs"/>
          <w:sz w:val="28"/>
          <w:szCs w:val="28"/>
          <w:rtl/>
          <w:lang w:eastAsia="en-US"/>
        </w:rPr>
      </w:pPr>
      <w:r>
        <w:rPr>
          <w:rFonts w:ascii="Arial" w:hAnsi="Arial" w:cs="David" w:hint="cs"/>
          <w:sz w:val="28"/>
          <w:szCs w:val="28"/>
          <w:rtl/>
          <w:lang w:eastAsia="en-US"/>
        </w:rPr>
        <w:t xml:space="preserve">                </w:t>
      </w:r>
      <w:r w:rsidRPr="00F60AE5">
        <w:rPr>
          <w:rFonts w:ascii="Arial" w:hAnsi="Arial" w:cs="David"/>
          <w:sz w:val="28"/>
          <w:szCs w:val="28"/>
          <w:rtl/>
          <w:lang w:eastAsia="en-US"/>
        </w:rPr>
        <w:t>מהעברת החינוך לעמק המעיינות.</w:t>
      </w:r>
    </w:p>
    <w:p w:rsidR="00F60AE5" w:rsidRPr="00F60AE5" w:rsidRDefault="00F60AE5" w:rsidP="00F60AE5">
      <w:pPr>
        <w:ind w:left="441"/>
        <w:rPr>
          <w:rFonts w:ascii="Arial" w:hAnsi="Arial" w:cs="David"/>
          <w:sz w:val="28"/>
          <w:szCs w:val="28"/>
          <w:rtl/>
          <w:lang w:eastAsia="en-US"/>
        </w:rPr>
      </w:pPr>
    </w:p>
    <w:p w:rsidR="00F60AE5" w:rsidRPr="00F60AE5" w:rsidRDefault="00F60AE5" w:rsidP="00F60AE5">
      <w:pPr>
        <w:ind w:left="441"/>
        <w:rPr>
          <w:rFonts w:ascii="Arial" w:hAnsi="Arial" w:cs="David"/>
          <w:sz w:val="28"/>
          <w:szCs w:val="28"/>
          <w:rtl/>
          <w:lang w:eastAsia="en-US"/>
        </w:rPr>
      </w:pPr>
      <w:r w:rsidRPr="00F60AE5">
        <w:rPr>
          <w:rFonts w:ascii="Arial" w:hAnsi="Arial" w:cs="David"/>
          <w:sz w:val="28"/>
          <w:szCs w:val="28"/>
          <w:rtl/>
          <w:lang w:eastAsia="en-US"/>
        </w:rPr>
        <w:t>בפגישה מוצלחת שהתקיימה בסוף השבוע שעבר עם נציגי הנהלת גשר, לובנו והובהרו הדברים ברוח טובה. סיכמנו שהנהלת גשר תשלים הדיונים ותעביר את תשובתה הסופית למועצה במהלך חודש דצמבר הקרוב.</w:t>
      </w:r>
    </w:p>
    <w:p w:rsidR="00F60AE5" w:rsidRDefault="00F60AE5" w:rsidP="00F60AE5">
      <w:pPr>
        <w:ind w:left="441"/>
        <w:jc w:val="center"/>
        <w:rPr>
          <w:rFonts w:ascii="Arial" w:hAnsi="Arial" w:cs="David" w:hint="cs"/>
          <w:sz w:val="28"/>
          <w:szCs w:val="28"/>
          <w:rtl/>
          <w:lang w:eastAsia="en-US"/>
        </w:rPr>
      </w:pPr>
      <w:r w:rsidRPr="00F60AE5">
        <w:rPr>
          <w:rFonts w:ascii="Arial" w:hAnsi="Arial" w:cs="David"/>
          <w:sz w:val="28"/>
          <w:szCs w:val="28"/>
          <w:rtl/>
          <w:lang w:eastAsia="en-US"/>
        </w:rPr>
        <w:t>בברכה</w:t>
      </w:r>
      <w:r>
        <w:rPr>
          <w:rFonts w:ascii="Arial" w:hAnsi="Arial" w:cs="David" w:hint="cs"/>
          <w:sz w:val="28"/>
          <w:szCs w:val="28"/>
          <w:rtl/>
          <w:lang w:eastAsia="en-US"/>
        </w:rPr>
        <w:t>,</w:t>
      </w:r>
    </w:p>
    <w:p w:rsidR="00F60AE5" w:rsidRDefault="004A1EDB" w:rsidP="00751ED6">
      <w:pPr>
        <w:ind w:left="441"/>
        <w:jc w:val="center"/>
        <w:rPr>
          <w:rFonts w:ascii="Arial" w:hAnsi="Arial" w:cs="David" w:hint="cs"/>
          <w:sz w:val="28"/>
          <w:szCs w:val="28"/>
          <w:rtl/>
          <w:lang w:eastAsia="en-US"/>
        </w:rPr>
      </w:pPr>
      <w:r>
        <w:rPr>
          <w:rFonts w:ascii="Arial" w:hAnsi="Arial" w:cs="David"/>
          <w:noProof/>
          <w:sz w:val="28"/>
          <w:szCs w:val="28"/>
          <w:lang w:eastAsia="en-US"/>
        </w:rPr>
        <w:drawing>
          <wp:inline distT="0" distB="0" distL="0" distR="0">
            <wp:extent cx="955675" cy="315595"/>
            <wp:effectExtent l="19050" t="0" r="0" b="0"/>
            <wp:docPr id="1" name="תמונה 1" descr="חתימה יור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חתימה יורם"/>
                    <pic:cNvPicPr>
                      <a:picLocks noChangeAspect="1" noChangeArrowheads="1"/>
                    </pic:cNvPicPr>
                  </pic:nvPicPr>
                  <pic:blipFill>
                    <a:blip r:embed="rId8" cstate="print"/>
                    <a:srcRect/>
                    <a:stretch>
                      <a:fillRect/>
                    </a:stretch>
                  </pic:blipFill>
                  <pic:spPr bwMode="auto">
                    <a:xfrm>
                      <a:off x="0" y="0"/>
                      <a:ext cx="955675" cy="315595"/>
                    </a:xfrm>
                    <a:prstGeom prst="rect">
                      <a:avLst/>
                    </a:prstGeom>
                    <a:noFill/>
                    <a:ln w="9525">
                      <a:noFill/>
                      <a:miter lim="800000"/>
                      <a:headEnd/>
                      <a:tailEnd/>
                    </a:ln>
                  </pic:spPr>
                </pic:pic>
              </a:graphicData>
            </a:graphic>
          </wp:inline>
        </w:drawing>
      </w:r>
    </w:p>
    <w:p w:rsidR="00751ED6" w:rsidRPr="00F60AE5" w:rsidRDefault="00751ED6" w:rsidP="00751ED6">
      <w:pPr>
        <w:ind w:left="441"/>
        <w:jc w:val="center"/>
        <w:rPr>
          <w:rFonts w:ascii="Arial" w:hAnsi="Arial" w:cs="David" w:hint="cs"/>
          <w:sz w:val="28"/>
          <w:szCs w:val="28"/>
          <w:rtl/>
          <w:lang w:eastAsia="en-US"/>
        </w:rPr>
      </w:pPr>
      <w:r w:rsidRPr="00751ED6">
        <w:rPr>
          <w:rFonts w:ascii="Arial" w:hAnsi="Arial" w:cs="David"/>
          <w:sz w:val="28"/>
          <w:szCs w:val="28"/>
          <w:rtl/>
          <w:lang w:eastAsia="en-US"/>
        </w:rPr>
        <w:t>יורם קרין</w:t>
      </w:r>
    </w:p>
    <w:p w:rsidR="00F60AE5" w:rsidRPr="00F60AE5" w:rsidRDefault="00F60AE5" w:rsidP="00F60AE5">
      <w:pPr>
        <w:ind w:left="441"/>
        <w:jc w:val="center"/>
        <w:rPr>
          <w:rFonts w:ascii="Arial" w:hAnsi="Arial" w:cs="David"/>
          <w:sz w:val="28"/>
          <w:szCs w:val="28"/>
          <w:rtl/>
          <w:lang w:eastAsia="en-US"/>
        </w:rPr>
      </w:pPr>
      <w:r w:rsidRPr="00F60AE5">
        <w:rPr>
          <w:rFonts w:ascii="Arial" w:hAnsi="Arial" w:cs="David"/>
          <w:sz w:val="28"/>
          <w:szCs w:val="28"/>
          <w:rtl/>
          <w:lang w:eastAsia="en-US"/>
        </w:rPr>
        <w:t>ראש המועצה</w:t>
      </w:r>
    </w:p>
    <w:p w:rsidR="00F60AE5" w:rsidRDefault="00F60AE5" w:rsidP="00F60AE5">
      <w:pPr>
        <w:ind w:left="441"/>
        <w:rPr>
          <w:rFonts w:ascii="Arial" w:hAnsi="Arial" w:cs="David" w:hint="cs"/>
          <w:sz w:val="28"/>
          <w:szCs w:val="28"/>
          <w:rtl/>
          <w:lang w:eastAsia="en-US"/>
        </w:rPr>
      </w:pPr>
      <w:r>
        <w:rPr>
          <w:rFonts w:ascii="Arial" w:hAnsi="Arial" w:cs="David" w:hint="cs"/>
          <w:sz w:val="28"/>
          <w:szCs w:val="28"/>
          <w:rtl/>
          <w:lang w:eastAsia="en-US"/>
        </w:rPr>
        <w:t xml:space="preserve">העתק: מרב ניב </w:t>
      </w:r>
      <w:r>
        <w:rPr>
          <w:rFonts w:ascii="Arial" w:hAnsi="Arial" w:cs="David"/>
          <w:sz w:val="28"/>
          <w:szCs w:val="28"/>
          <w:rtl/>
          <w:lang w:eastAsia="en-US"/>
        </w:rPr>
        <w:t>–</w:t>
      </w:r>
      <w:r>
        <w:rPr>
          <w:rFonts w:ascii="Arial" w:hAnsi="Arial" w:cs="David" w:hint="cs"/>
          <w:sz w:val="28"/>
          <w:szCs w:val="28"/>
          <w:rtl/>
          <w:lang w:eastAsia="en-US"/>
        </w:rPr>
        <w:t xml:space="preserve"> יו"ר הנהלת קהילת, קיבוץ גשר</w:t>
      </w:r>
    </w:p>
    <w:p w:rsidR="00FD0C5F" w:rsidRDefault="00F60AE5" w:rsidP="00591A87">
      <w:pPr>
        <w:ind w:left="441"/>
        <w:rPr>
          <w:rFonts w:ascii="Arial" w:hAnsi="Arial" w:cs="David" w:hint="cs"/>
          <w:sz w:val="28"/>
          <w:szCs w:val="28"/>
          <w:rtl/>
          <w:lang w:eastAsia="en-US"/>
        </w:rPr>
      </w:pPr>
      <w:r>
        <w:rPr>
          <w:rFonts w:ascii="Arial" w:hAnsi="Arial" w:cs="David" w:hint="cs"/>
          <w:sz w:val="28"/>
          <w:szCs w:val="28"/>
          <w:rtl/>
          <w:lang w:eastAsia="en-US"/>
        </w:rPr>
        <w:t xml:space="preserve">             ענת לביא -  רכזת חינוך,</w:t>
      </w:r>
      <w:r w:rsidR="00591A87">
        <w:rPr>
          <w:rFonts w:ascii="Arial" w:hAnsi="Arial" w:cs="David" w:hint="cs"/>
          <w:sz w:val="28"/>
          <w:szCs w:val="28"/>
          <w:rtl/>
          <w:lang w:eastAsia="en-US"/>
        </w:rPr>
        <w:t xml:space="preserve"> גשר</w:t>
      </w:r>
    </w:p>
    <w:p w:rsidR="00A22D52" w:rsidRDefault="00591A87" w:rsidP="00591A87">
      <w:pPr>
        <w:ind w:left="441"/>
        <w:rPr>
          <w:rFonts w:ascii="Arial" w:hAnsi="Arial" w:cs="David" w:hint="cs"/>
          <w:sz w:val="28"/>
          <w:szCs w:val="28"/>
          <w:rtl/>
          <w:lang w:eastAsia="en-US"/>
        </w:rPr>
      </w:pPr>
      <w:r w:rsidRPr="00591A87">
        <w:rPr>
          <w:rFonts w:ascii="Arial" w:hAnsi="Arial" w:cs="David" w:hint="cs"/>
          <w:rtl/>
          <w:lang w:eastAsia="en-US"/>
        </w:rPr>
        <w:t>שושי/יום קרין11/גשר/מכתב להורי גשר בנושא חינוך ילדי גשר</w:t>
      </w:r>
    </w:p>
    <w:sectPr w:rsidR="00A22D52" w:rsidSect="00C83467">
      <w:headerReference w:type="default" r:id="rId9"/>
      <w:footerReference w:type="default" r:id="rId10"/>
      <w:footnotePr>
        <w:pos w:val="beneathText"/>
      </w:footnotePr>
      <w:endnotePr>
        <w:numFmt w:val="hebrew2"/>
      </w:endnotePr>
      <w:pgSz w:w="11905" w:h="16837"/>
      <w:pgMar w:top="851" w:right="748" w:bottom="851" w:left="1077" w:header="709" w:footer="709" w:gutter="0"/>
      <w:cols w:space="720"/>
      <w:bidi/>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2724" w:rsidRDefault="000D2724">
      <w:r>
        <w:separator/>
      </w:r>
    </w:p>
  </w:endnote>
  <w:endnote w:type="continuationSeparator" w:id="0">
    <w:p w:rsidR="000D2724" w:rsidRDefault="000D272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Miriam">
    <w:panose1 w:val="020B0502050101010101"/>
    <w:charset w:val="B1"/>
    <w:family w:val="swiss"/>
    <w:pitch w:val="variable"/>
    <w:sig w:usb0="00000801" w:usb1="00000000" w:usb2="00000000" w:usb3="00000000" w:csb0="0000002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3FD" w:rsidRDefault="004A1EDB">
    <w:pPr>
      <w:pStyle w:val="aa"/>
      <w:rPr>
        <w:szCs w:val="16"/>
        <w:lang w:eastAsia="en-US"/>
      </w:rPr>
    </w:pPr>
    <w:r>
      <w:rPr>
        <w:noProof/>
        <w:lang w:eastAsia="en-US"/>
      </w:rPr>
      <w:drawing>
        <wp:anchor distT="0" distB="0" distL="114300" distR="114300" simplePos="0" relativeHeight="251657216" behindDoc="1" locked="0" layoutInCell="1" allowOverlap="1">
          <wp:simplePos x="0" y="0"/>
          <wp:positionH relativeFrom="column">
            <wp:posOffset>-704850</wp:posOffset>
          </wp:positionH>
          <wp:positionV relativeFrom="paragraph">
            <wp:posOffset>-921385</wp:posOffset>
          </wp:positionV>
          <wp:extent cx="7579360" cy="1219200"/>
          <wp:effectExtent l="19050" t="0" r="2540" b="0"/>
          <wp:wrapNone/>
          <wp:docPr id="24" name="תמונה 24" descr="תמונה חדש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תמונה חדשה (1)"/>
                  <pic:cNvPicPr>
                    <a:picLocks noChangeAspect="1" noChangeArrowheads="1"/>
                  </pic:cNvPicPr>
                </pic:nvPicPr>
                <pic:blipFill>
                  <a:blip r:embed="rId1"/>
                  <a:srcRect/>
                  <a:stretch>
                    <a:fillRect/>
                  </a:stretch>
                </pic:blipFill>
                <pic:spPr bwMode="auto">
                  <a:xfrm>
                    <a:off x="0" y="0"/>
                    <a:ext cx="7579360" cy="1219200"/>
                  </a:xfrm>
                  <a:prstGeom prst="rect">
                    <a:avLst/>
                  </a:prstGeom>
                  <a:noFill/>
                  <a:ln w="9525">
                    <a:noFill/>
                    <a:miter lim="800000"/>
                    <a:headEnd/>
                    <a:tailEnd/>
                  </a:ln>
                </pic:spPr>
              </pic:pic>
            </a:graphicData>
          </a:graphic>
        </wp:anchor>
      </w:drawing>
    </w:r>
    <w:r w:rsidR="00FC13FD">
      <w:rPr>
        <w:szCs w:val="16"/>
        <w:lang w:eastAsia="en-US"/>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2724" w:rsidRDefault="000D2724">
      <w:r>
        <w:separator/>
      </w:r>
    </w:p>
  </w:footnote>
  <w:footnote w:type="continuationSeparator" w:id="0">
    <w:p w:rsidR="000D2724" w:rsidRDefault="000D27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3FD" w:rsidRPr="003148DF" w:rsidRDefault="004A1EDB">
    <w:pPr>
      <w:pStyle w:val="a9"/>
      <w:rPr>
        <w:rFonts w:cs="Times New Roman"/>
        <w:b/>
        <w:bCs/>
        <w:color w:val="008080"/>
        <w:lang w:eastAsia="en-US"/>
      </w:rPr>
    </w:pPr>
    <w:r>
      <w:rPr>
        <w:noProof/>
        <w:lang w:eastAsia="en-US"/>
      </w:rPr>
      <w:drawing>
        <wp:anchor distT="0" distB="0" distL="114300" distR="114300" simplePos="0" relativeHeight="251658240" behindDoc="1" locked="0" layoutInCell="1" allowOverlap="1">
          <wp:simplePos x="0" y="0"/>
          <wp:positionH relativeFrom="column">
            <wp:posOffset>-290195</wp:posOffset>
          </wp:positionH>
          <wp:positionV relativeFrom="paragraph">
            <wp:posOffset>-3810</wp:posOffset>
          </wp:positionV>
          <wp:extent cx="6705600" cy="838200"/>
          <wp:effectExtent l="0" t="0" r="0" b="0"/>
          <wp:wrapNone/>
          <wp:docPr id="30" name="תמונה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srcRect/>
                  <a:stretch>
                    <a:fillRect/>
                  </a:stretch>
                </pic:blipFill>
                <pic:spPr bwMode="auto">
                  <a:xfrm>
                    <a:off x="0" y="0"/>
                    <a:ext cx="6705600" cy="83820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EE6146"/>
    <w:multiLevelType w:val="hybridMultilevel"/>
    <w:tmpl w:val="089ED0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9667B57"/>
    <w:multiLevelType w:val="hybridMultilevel"/>
    <w:tmpl w:val="F8A8E1EE"/>
    <w:lvl w:ilvl="0" w:tplc="C0480B18">
      <w:start w:val="1"/>
      <w:numFmt w:val="decimal"/>
      <w:lvlText w:val="%1."/>
      <w:lvlJc w:val="left"/>
      <w:pPr>
        <w:ind w:left="801" w:hanging="360"/>
      </w:pPr>
      <w:rPr>
        <w:rFonts w:hint="default"/>
      </w:rPr>
    </w:lvl>
    <w:lvl w:ilvl="1" w:tplc="04090019" w:tentative="1">
      <w:start w:val="1"/>
      <w:numFmt w:val="lowerLetter"/>
      <w:lvlText w:val="%2."/>
      <w:lvlJc w:val="left"/>
      <w:pPr>
        <w:ind w:left="1521" w:hanging="360"/>
      </w:pPr>
    </w:lvl>
    <w:lvl w:ilvl="2" w:tplc="0409001B" w:tentative="1">
      <w:start w:val="1"/>
      <w:numFmt w:val="lowerRoman"/>
      <w:lvlText w:val="%3."/>
      <w:lvlJc w:val="right"/>
      <w:pPr>
        <w:ind w:left="2241" w:hanging="180"/>
      </w:pPr>
    </w:lvl>
    <w:lvl w:ilvl="3" w:tplc="0409000F" w:tentative="1">
      <w:start w:val="1"/>
      <w:numFmt w:val="decimal"/>
      <w:lvlText w:val="%4."/>
      <w:lvlJc w:val="left"/>
      <w:pPr>
        <w:ind w:left="2961" w:hanging="360"/>
      </w:pPr>
    </w:lvl>
    <w:lvl w:ilvl="4" w:tplc="04090019" w:tentative="1">
      <w:start w:val="1"/>
      <w:numFmt w:val="lowerLetter"/>
      <w:lvlText w:val="%5."/>
      <w:lvlJc w:val="left"/>
      <w:pPr>
        <w:ind w:left="3681" w:hanging="360"/>
      </w:pPr>
    </w:lvl>
    <w:lvl w:ilvl="5" w:tplc="0409001B" w:tentative="1">
      <w:start w:val="1"/>
      <w:numFmt w:val="lowerRoman"/>
      <w:lvlText w:val="%6."/>
      <w:lvlJc w:val="right"/>
      <w:pPr>
        <w:ind w:left="4401" w:hanging="180"/>
      </w:pPr>
    </w:lvl>
    <w:lvl w:ilvl="6" w:tplc="0409000F" w:tentative="1">
      <w:start w:val="1"/>
      <w:numFmt w:val="decimal"/>
      <w:lvlText w:val="%7."/>
      <w:lvlJc w:val="left"/>
      <w:pPr>
        <w:ind w:left="5121" w:hanging="360"/>
      </w:pPr>
    </w:lvl>
    <w:lvl w:ilvl="7" w:tplc="04090019" w:tentative="1">
      <w:start w:val="1"/>
      <w:numFmt w:val="lowerLetter"/>
      <w:lvlText w:val="%8."/>
      <w:lvlJc w:val="left"/>
      <w:pPr>
        <w:ind w:left="5841" w:hanging="360"/>
      </w:pPr>
    </w:lvl>
    <w:lvl w:ilvl="8" w:tplc="0409001B" w:tentative="1">
      <w:start w:val="1"/>
      <w:numFmt w:val="lowerRoman"/>
      <w:lvlText w:val="%9."/>
      <w:lvlJc w:val="right"/>
      <w:pPr>
        <w:ind w:left="6561" w:hanging="180"/>
      </w:pPr>
    </w:lvl>
  </w:abstractNum>
  <w:abstractNum w:abstractNumId="2">
    <w:nsid w:val="2F08777B"/>
    <w:multiLevelType w:val="hybridMultilevel"/>
    <w:tmpl w:val="D6AAED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C026027"/>
    <w:multiLevelType w:val="hybridMultilevel"/>
    <w:tmpl w:val="00C00CD8"/>
    <w:lvl w:ilvl="0" w:tplc="0409000F">
      <w:start w:val="1"/>
      <w:numFmt w:val="decimal"/>
      <w:lvlText w:val="%1."/>
      <w:lvlJc w:val="left"/>
      <w:pPr>
        <w:ind w:left="927"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3E02994"/>
    <w:multiLevelType w:val="hybridMultilevel"/>
    <w:tmpl w:val="268A014C"/>
    <w:lvl w:ilvl="0" w:tplc="290E881C">
      <w:start w:val="1"/>
      <w:numFmt w:val="decimal"/>
      <w:lvlText w:val="%1."/>
      <w:lvlJc w:val="left"/>
      <w:pPr>
        <w:ind w:left="801" w:hanging="360"/>
      </w:pPr>
      <w:rPr>
        <w:rFonts w:hint="default"/>
      </w:rPr>
    </w:lvl>
    <w:lvl w:ilvl="1" w:tplc="04090019" w:tentative="1">
      <w:start w:val="1"/>
      <w:numFmt w:val="lowerLetter"/>
      <w:lvlText w:val="%2."/>
      <w:lvlJc w:val="left"/>
      <w:pPr>
        <w:ind w:left="1521" w:hanging="360"/>
      </w:pPr>
    </w:lvl>
    <w:lvl w:ilvl="2" w:tplc="0409001B" w:tentative="1">
      <w:start w:val="1"/>
      <w:numFmt w:val="lowerRoman"/>
      <w:lvlText w:val="%3."/>
      <w:lvlJc w:val="right"/>
      <w:pPr>
        <w:ind w:left="2241" w:hanging="180"/>
      </w:pPr>
    </w:lvl>
    <w:lvl w:ilvl="3" w:tplc="0409000F" w:tentative="1">
      <w:start w:val="1"/>
      <w:numFmt w:val="decimal"/>
      <w:lvlText w:val="%4."/>
      <w:lvlJc w:val="left"/>
      <w:pPr>
        <w:ind w:left="2961" w:hanging="360"/>
      </w:pPr>
    </w:lvl>
    <w:lvl w:ilvl="4" w:tplc="04090019" w:tentative="1">
      <w:start w:val="1"/>
      <w:numFmt w:val="lowerLetter"/>
      <w:lvlText w:val="%5."/>
      <w:lvlJc w:val="left"/>
      <w:pPr>
        <w:ind w:left="3681" w:hanging="360"/>
      </w:pPr>
    </w:lvl>
    <w:lvl w:ilvl="5" w:tplc="0409001B" w:tentative="1">
      <w:start w:val="1"/>
      <w:numFmt w:val="lowerRoman"/>
      <w:lvlText w:val="%6."/>
      <w:lvlJc w:val="right"/>
      <w:pPr>
        <w:ind w:left="4401" w:hanging="180"/>
      </w:pPr>
    </w:lvl>
    <w:lvl w:ilvl="6" w:tplc="0409000F" w:tentative="1">
      <w:start w:val="1"/>
      <w:numFmt w:val="decimal"/>
      <w:lvlText w:val="%7."/>
      <w:lvlJc w:val="left"/>
      <w:pPr>
        <w:ind w:left="5121" w:hanging="360"/>
      </w:pPr>
    </w:lvl>
    <w:lvl w:ilvl="7" w:tplc="04090019" w:tentative="1">
      <w:start w:val="1"/>
      <w:numFmt w:val="lowerLetter"/>
      <w:lvlText w:val="%8."/>
      <w:lvlJc w:val="left"/>
      <w:pPr>
        <w:ind w:left="5841" w:hanging="360"/>
      </w:pPr>
    </w:lvl>
    <w:lvl w:ilvl="8" w:tplc="0409001B" w:tentative="1">
      <w:start w:val="1"/>
      <w:numFmt w:val="lowerRoman"/>
      <w:lvlText w:val="%9."/>
      <w:lvlJc w:val="right"/>
      <w:pPr>
        <w:ind w:left="6561" w:hanging="180"/>
      </w:pPr>
    </w:lvl>
  </w:abstractNum>
  <w:abstractNum w:abstractNumId="5">
    <w:nsid w:val="56AB23F0"/>
    <w:multiLevelType w:val="hybridMultilevel"/>
    <w:tmpl w:val="62F025D2"/>
    <w:lvl w:ilvl="0" w:tplc="5F64F5A6">
      <w:start w:val="1"/>
      <w:numFmt w:val="bullet"/>
      <w:lvlText w:val="-"/>
      <w:lvlJc w:val="left"/>
      <w:pPr>
        <w:ind w:left="801" w:hanging="360"/>
      </w:pPr>
      <w:rPr>
        <w:rFonts w:ascii="Arial" w:eastAsia="Times New Roman" w:hAnsi="Arial" w:cs="David"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6">
    <w:nsid w:val="5C421E31"/>
    <w:multiLevelType w:val="hybridMultilevel"/>
    <w:tmpl w:val="2B62CDC0"/>
    <w:lvl w:ilvl="0" w:tplc="C010D328">
      <w:start w:val="1"/>
      <w:numFmt w:val="decimal"/>
      <w:lvlText w:val="%1."/>
      <w:lvlJc w:val="left"/>
      <w:pPr>
        <w:ind w:left="801" w:hanging="360"/>
      </w:pPr>
      <w:rPr>
        <w:rFonts w:hint="default"/>
      </w:rPr>
    </w:lvl>
    <w:lvl w:ilvl="1" w:tplc="04090019" w:tentative="1">
      <w:start w:val="1"/>
      <w:numFmt w:val="lowerLetter"/>
      <w:lvlText w:val="%2."/>
      <w:lvlJc w:val="left"/>
      <w:pPr>
        <w:ind w:left="1521" w:hanging="360"/>
      </w:pPr>
    </w:lvl>
    <w:lvl w:ilvl="2" w:tplc="0409001B" w:tentative="1">
      <w:start w:val="1"/>
      <w:numFmt w:val="lowerRoman"/>
      <w:lvlText w:val="%3."/>
      <w:lvlJc w:val="right"/>
      <w:pPr>
        <w:ind w:left="2241" w:hanging="180"/>
      </w:pPr>
    </w:lvl>
    <w:lvl w:ilvl="3" w:tplc="0409000F" w:tentative="1">
      <w:start w:val="1"/>
      <w:numFmt w:val="decimal"/>
      <w:lvlText w:val="%4."/>
      <w:lvlJc w:val="left"/>
      <w:pPr>
        <w:ind w:left="2961" w:hanging="360"/>
      </w:pPr>
    </w:lvl>
    <w:lvl w:ilvl="4" w:tplc="04090019" w:tentative="1">
      <w:start w:val="1"/>
      <w:numFmt w:val="lowerLetter"/>
      <w:lvlText w:val="%5."/>
      <w:lvlJc w:val="left"/>
      <w:pPr>
        <w:ind w:left="3681" w:hanging="360"/>
      </w:pPr>
    </w:lvl>
    <w:lvl w:ilvl="5" w:tplc="0409001B" w:tentative="1">
      <w:start w:val="1"/>
      <w:numFmt w:val="lowerRoman"/>
      <w:lvlText w:val="%6."/>
      <w:lvlJc w:val="right"/>
      <w:pPr>
        <w:ind w:left="4401" w:hanging="180"/>
      </w:pPr>
    </w:lvl>
    <w:lvl w:ilvl="6" w:tplc="0409000F" w:tentative="1">
      <w:start w:val="1"/>
      <w:numFmt w:val="decimal"/>
      <w:lvlText w:val="%7."/>
      <w:lvlJc w:val="left"/>
      <w:pPr>
        <w:ind w:left="5121" w:hanging="360"/>
      </w:pPr>
    </w:lvl>
    <w:lvl w:ilvl="7" w:tplc="04090019" w:tentative="1">
      <w:start w:val="1"/>
      <w:numFmt w:val="lowerLetter"/>
      <w:lvlText w:val="%8."/>
      <w:lvlJc w:val="left"/>
      <w:pPr>
        <w:ind w:left="5841" w:hanging="360"/>
      </w:pPr>
    </w:lvl>
    <w:lvl w:ilvl="8" w:tplc="0409001B" w:tentative="1">
      <w:start w:val="1"/>
      <w:numFmt w:val="lowerRoman"/>
      <w:lvlText w:val="%9."/>
      <w:lvlJc w:val="right"/>
      <w:pPr>
        <w:ind w:left="6561" w:hanging="180"/>
      </w:pPr>
    </w:lvl>
  </w:abstractNum>
  <w:abstractNum w:abstractNumId="7">
    <w:nsid w:val="788314F8"/>
    <w:multiLevelType w:val="hybridMultilevel"/>
    <w:tmpl w:val="A8483E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4"/>
  </w:num>
  <w:num w:numId="6">
    <w:abstractNumId w:val="6"/>
  </w:num>
  <w:num w:numId="7">
    <w:abstractNumId w:val="5"/>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stylePaneFormatFilter w:val="3F01"/>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pos w:val="beneathText"/>
    <w:footnote w:id="-1"/>
    <w:footnote w:id="0"/>
  </w:footnotePr>
  <w:endnotePr>
    <w:numFmt w:val="hebrew2"/>
    <w:endnote w:id="-1"/>
    <w:endnote w:id="0"/>
  </w:endnotePr>
  <w:compat/>
  <w:rsids>
    <w:rsidRoot w:val="00F418E9"/>
    <w:rsid w:val="0005276B"/>
    <w:rsid w:val="00094F64"/>
    <w:rsid w:val="000A205C"/>
    <w:rsid w:val="000B16F0"/>
    <w:rsid w:val="000B6C60"/>
    <w:rsid w:val="000D2724"/>
    <w:rsid w:val="00141EBF"/>
    <w:rsid w:val="0016517F"/>
    <w:rsid w:val="0017784D"/>
    <w:rsid w:val="001B355C"/>
    <w:rsid w:val="001B48E2"/>
    <w:rsid w:val="001E4014"/>
    <w:rsid w:val="0021062B"/>
    <w:rsid w:val="002270FD"/>
    <w:rsid w:val="00243D1D"/>
    <w:rsid w:val="00253B99"/>
    <w:rsid w:val="00255411"/>
    <w:rsid w:val="002577E1"/>
    <w:rsid w:val="00273F31"/>
    <w:rsid w:val="002A6A79"/>
    <w:rsid w:val="002C252D"/>
    <w:rsid w:val="002D5EAF"/>
    <w:rsid w:val="002F0571"/>
    <w:rsid w:val="003148DF"/>
    <w:rsid w:val="003407B2"/>
    <w:rsid w:val="00370EBD"/>
    <w:rsid w:val="003C1920"/>
    <w:rsid w:val="003C636E"/>
    <w:rsid w:val="003E0221"/>
    <w:rsid w:val="003E3A6E"/>
    <w:rsid w:val="003F113E"/>
    <w:rsid w:val="0041796C"/>
    <w:rsid w:val="004501A3"/>
    <w:rsid w:val="004653DE"/>
    <w:rsid w:val="0046697B"/>
    <w:rsid w:val="00475902"/>
    <w:rsid w:val="004921E7"/>
    <w:rsid w:val="004A1EDB"/>
    <w:rsid w:val="004A7440"/>
    <w:rsid w:val="004B34C0"/>
    <w:rsid w:val="004C15B6"/>
    <w:rsid w:val="004E3FD2"/>
    <w:rsid w:val="005022C2"/>
    <w:rsid w:val="00515D1E"/>
    <w:rsid w:val="005277B4"/>
    <w:rsid w:val="0053728B"/>
    <w:rsid w:val="005618C4"/>
    <w:rsid w:val="005700C4"/>
    <w:rsid w:val="00591A87"/>
    <w:rsid w:val="005A2C47"/>
    <w:rsid w:val="005B03E4"/>
    <w:rsid w:val="005C6885"/>
    <w:rsid w:val="005E346C"/>
    <w:rsid w:val="006120CA"/>
    <w:rsid w:val="006274BC"/>
    <w:rsid w:val="006329E7"/>
    <w:rsid w:val="00652D28"/>
    <w:rsid w:val="0065628D"/>
    <w:rsid w:val="00695851"/>
    <w:rsid w:val="006B6EF1"/>
    <w:rsid w:val="006C1890"/>
    <w:rsid w:val="006E0E7D"/>
    <w:rsid w:val="006F097D"/>
    <w:rsid w:val="007206D6"/>
    <w:rsid w:val="007215C8"/>
    <w:rsid w:val="00732A6F"/>
    <w:rsid w:val="00751ED6"/>
    <w:rsid w:val="00763412"/>
    <w:rsid w:val="00777AE8"/>
    <w:rsid w:val="007B0AB0"/>
    <w:rsid w:val="007D52E2"/>
    <w:rsid w:val="007E3B4C"/>
    <w:rsid w:val="007E7356"/>
    <w:rsid w:val="007F4976"/>
    <w:rsid w:val="007F5A79"/>
    <w:rsid w:val="00814B48"/>
    <w:rsid w:val="00820A3C"/>
    <w:rsid w:val="00832EE2"/>
    <w:rsid w:val="0084265E"/>
    <w:rsid w:val="0084682B"/>
    <w:rsid w:val="008547FC"/>
    <w:rsid w:val="00860E98"/>
    <w:rsid w:val="0086172B"/>
    <w:rsid w:val="00874410"/>
    <w:rsid w:val="008827E5"/>
    <w:rsid w:val="00892CBC"/>
    <w:rsid w:val="00897562"/>
    <w:rsid w:val="008E09EA"/>
    <w:rsid w:val="0090611E"/>
    <w:rsid w:val="009322B3"/>
    <w:rsid w:val="00961DF9"/>
    <w:rsid w:val="00971194"/>
    <w:rsid w:val="00981FFB"/>
    <w:rsid w:val="00984144"/>
    <w:rsid w:val="009945D1"/>
    <w:rsid w:val="00995BB8"/>
    <w:rsid w:val="009E025B"/>
    <w:rsid w:val="009E4BB2"/>
    <w:rsid w:val="009F3E23"/>
    <w:rsid w:val="00A11B5F"/>
    <w:rsid w:val="00A22D52"/>
    <w:rsid w:val="00A66588"/>
    <w:rsid w:val="00A75760"/>
    <w:rsid w:val="00A84A2A"/>
    <w:rsid w:val="00A8657B"/>
    <w:rsid w:val="00AB101F"/>
    <w:rsid w:val="00AC1FCF"/>
    <w:rsid w:val="00AD3AE4"/>
    <w:rsid w:val="00AD5F55"/>
    <w:rsid w:val="00AE4CBB"/>
    <w:rsid w:val="00B2348C"/>
    <w:rsid w:val="00B26146"/>
    <w:rsid w:val="00B334DB"/>
    <w:rsid w:val="00BC00F7"/>
    <w:rsid w:val="00C503B6"/>
    <w:rsid w:val="00C714E8"/>
    <w:rsid w:val="00C83467"/>
    <w:rsid w:val="00C94763"/>
    <w:rsid w:val="00CA13EB"/>
    <w:rsid w:val="00CA3F01"/>
    <w:rsid w:val="00CB0568"/>
    <w:rsid w:val="00CF7D64"/>
    <w:rsid w:val="00D0277C"/>
    <w:rsid w:val="00D05011"/>
    <w:rsid w:val="00D1081B"/>
    <w:rsid w:val="00D10D00"/>
    <w:rsid w:val="00D54C8D"/>
    <w:rsid w:val="00D62003"/>
    <w:rsid w:val="00D74B17"/>
    <w:rsid w:val="00D93051"/>
    <w:rsid w:val="00D94228"/>
    <w:rsid w:val="00DA2023"/>
    <w:rsid w:val="00DB0249"/>
    <w:rsid w:val="00DC36DE"/>
    <w:rsid w:val="00DD0F9F"/>
    <w:rsid w:val="00DF51E0"/>
    <w:rsid w:val="00E17994"/>
    <w:rsid w:val="00E266DF"/>
    <w:rsid w:val="00E31114"/>
    <w:rsid w:val="00E74F19"/>
    <w:rsid w:val="00E9432E"/>
    <w:rsid w:val="00EA6508"/>
    <w:rsid w:val="00EB69EE"/>
    <w:rsid w:val="00EC0DBA"/>
    <w:rsid w:val="00EE325A"/>
    <w:rsid w:val="00EE37FA"/>
    <w:rsid w:val="00EF6B7D"/>
    <w:rsid w:val="00F202AC"/>
    <w:rsid w:val="00F418E9"/>
    <w:rsid w:val="00F46F34"/>
    <w:rsid w:val="00F60AE5"/>
    <w:rsid w:val="00F77248"/>
    <w:rsid w:val="00F81821"/>
    <w:rsid w:val="00F9217B"/>
    <w:rsid w:val="00FB51B4"/>
    <w:rsid w:val="00FC13FD"/>
    <w:rsid w:val="00FD0C5F"/>
    <w:rsid w:val="00FE1473"/>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suppressAutoHyphens/>
      <w:bidi/>
    </w:pPr>
    <w:rPr>
      <w:rFonts w:cs="Miriam"/>
      <w:sz w:val="24"/>
      <w:szCs w:val="24"/>
      <w:lang/>
    </w:rPr>
  </w:style>
  <w:style w:type="paragraph" w:styleId="1">
    <w:name w:val="heading 1"/>
    <w:basedOn w:val="a"/>
    <w:next w:val="a"/>
    <w:qFormat/>
    <w:pPr>
      <w:keepNext/>
      <w:outlineLvl w:val="0"/>
    </w:pPr>
    <w:rPr>
      <w:color w:val="00FFFF"/>
      <w:sz w:val="36"/>
      <w:szCs w:val="36"/>
    </w:rPr>
  </w:style>
  <w:style w:type="paragraph" w:styleId="2">
    <w:name w:val="heading 2"/>
    <w:basedOn w:val="a"/>
    <w:next w:val="a"/>
    <w:qFormat/>
    <w:pPr>
      <w:keepNext/>
      <w:ind w:firstLine="694"/>
      <w:outlineLvl w:val="1"/>
    </w:pPr>
    <w:rPr>
      <w:rFonts w:ascii="Arial" w:hAnsi="Arial"/>
      <w:sz w:val="28"/>
      <w:szCs w:val="28"/>
    </w:rPr>
  </w:style>
  <w:style w:type="paragraph" w:styleId="3">
    <w:name w:val="heading 3"/>
    <w:basedOn w:val="a"/>
    <w:next w:val="a"/>
    <w:qFormat/>
    <w:pPr>
      <w:keepNext/>
      <w:ind w:firstLine="694"/>
      <w:outlineLvl w:val="2"/>
    </w:pPr>
    <w:rPr>
      <w:rFonts w:ascii="Arial" w:hAnsi="Arial"/>
      <w:b/>
      <w:bCs/>
      <w:sz w:val="28"/>
      <w:szCs w:val="28"/>
      <w:u w:val="single"/>
    </w:rPr>
  </w:style>
  <w:style w:type="paragraph" w:styleId="4">
    <w:name w:val="heading 4"/>
    <w:basedOn w:val="a"/>
    <w:next w:val="a"/>
    <w:qFormat/>
    <w:pPr>
      <w:keepNext/>
      <w:ind w:firstLine="694"/>
      <w:jc w:val="center"/>
      <w:outlineLvl w:val="3"/>
    </w:pPr>
    <w:rPr>
      <w:rFonts w:ascii="Arial" w:hAnsi="Arial"/>
      <w:sz w:val="28"/>
      <w:szCs w:val="28"/>
    </w:rPr>
  </w:style>
  <w:style w:type="paragraph" w:styleId="5">
    <w:name w:val="heading 5"/>
    <w:basedOn w:val="a"/>
    <w:next w:val="a"/>
    <w:qFormat/>
    <w:pPr>
      <w:keepNext/>
      <w:jc w:val="right"/>
      <w:outlineLvl w:val="4"/>
    </w:pPr>
    <w:rPr>
      <w:rFonts w:ascii="Arial" w:hAnsi="Arial"/>
      <w:sz w:val="28"/>
      <w:szCs w:val="28"/>
    </w:rPr>
  </w:style>
  <w:style w:type="paragraph" w:styleId="6">
    <w:name w:val="heading 6"/>
    <w:basedOn w:val="a"/>
    <w:next w:val="a"/>
    <w:qFormat/>
    <w:pPr>
      <w:keepNext/>
      <w:outlineLvl w:val="5"/>
    </w:pPr>
    <w:rPr>
      <w:color w:val="008080"/>
      <w:sz w:val="36"/>
      <w:szCs w:val="36"/>
    </w:rPr>
  </w:style>
  <w:style w:type="paragraph" w:styleId="7">
    <w:name w:val="heading 7"/>
    <w:basedOn w:val="a"/>
    <w:next w:val="a"/>
    <w:qFormat/>
    <w:pPr>
      <w:keepNext/>
      <w:outlineLvl w:val="6"/>
    </w:pPr>
    <w:rPr>
      <w:color w:val="008080"/>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WW8Num1z0">
    <w:name w:val="WW8Num1z0"/>
    <w:rPr>
      <w:rFonts w:ascii="Symbol" w:hAnsi="Symbol"/>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7z0">
    <w:name w:val="WW8Num7z0"/>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styleId="a3">
    <w:name w:val="Default Paragraph Font"/>
  </w:style>
  <w:style w:type="character" w:styleId="Hyperlink">
    <w:name w:val="Hyperlink"/>
    <w:rPr>
      <w:color w:val="0000FF"/>
      <w:u w:val="single"/>
    </w:rPr>
  </w:style>
  <w:style w:type="paragraph" w:customStyle="1" w:styleId="a4">
    <w:name w:val="כותרת"/>
    <w:basedOn w:val="a"/>
    <w:next w:val="a5"/>
    <w:pPr>
      <w:keepNext/>
      <w:spacing w:before="240" w:after="120"/>
    </w:pPr>
    <w:rPr>
      <w:rFonts w:ascii="Arial" w:eastAsia="MS Mincho" w:hAnsi="Arial"/>
      <w:sz w:val="28"/>
      <w:szCs w:val="28"/>
    </w:rPr>
  </w:style>
  <w:style w:type="paragraph" w:styleId="a5">
    <w:name w:val="Body Text"/>
    <w:basedOn w:val="a"/>
    <w:pPr>
      <w:spacing w:after="120"/>
    </w:pPr>
  </w:style>
  <w:style w:type="paragraph" w:styleId="a6">
    <w:name w:val="List"/>
    <w:basedOn w:val="a5"/>
  </w:style>
  <w:style w:type="paragraph" w:customStyle="1" w:styleId="a7">
    <w:name w:val="כתובית"/>
    <w:basedOn w:val="a"/>
    <w:pPr>
      <w:suppressLineNumbers/>
      <w:spacing w:before="120" w:after="120"/>
    </w:pPr>
    <w:rPr>
      <w:i/>
      <w:iCs/>
      <w:sz w:val="20"/>
      <w:szCs w:val="20"/>
    </w:rPr>
  </w:style>
  <w:style w:type="paragraph" w:customStyle="1" w:styleId="a8">
    <w:name w:val="אינדקס"/>
    <w:basedOn w:val="a"/>
    <w:pPr>
      <w:suppressLineNumbers/>
    </w:pPr>
  </w:style>
  <w:style w:type="paragraph" w:styleId="a9">
    <w:name w:val="header"/>
    <w:basedOn w:val="a"/>
    <w:pPr>
      <w:tabs>
        <w:tab w:val="center" w:pos="4153"/>
        <w:tab w:val="right" w:pos="8306"/>
      </w:tabs>
    </w:pPr>
  </w:style>
  <w:style w:type="paragraph" w:styleId="aa">
    <w:name w:val="footer"/>
    <w:basedOn w:val="a"/>
    <w:pPr>
      <w:tabs>
        <w:tab w:val="center" w:pos="4153"/>
        <w:tab w:val="right" w:pos="8306"/>
      </w:tabs>
    </w:pPr>
  </w:style>
  <w:style w:type="paragraph" w:styleId="ab">
    <w:name w:val="Balloon Text"/>
    <w:basedOn w:val="a"/>
    <w:rPr>
      <w:rFonts w:ascii="Tahoma" w:hAnsi="Tahoma"/>
      <w:sz w:val="16"/>
      <w:szCs w:val="16"/>
    </w:rPr>
  </w:style>
  <w:style w:type="paragraph" w:styleId="ac">
    <w:name w:val="Document Map"/>
    <w:basedOn w:val="a"/>
    <w:pPr>
      <w:shd w:val="clear" w:color="auto" w:fill="000080"/>
    </w:pPr>
    <w:rPr>
      <w:rFonts w:ascii="Tahoma" w:hAnsi="Tahoma"/>
      <w:sz w:val="20"/>
      <w:szCs w:val="20"/>
    </w:rPr>
  </w:style>
  <w:style w:type="paragraph" w:styleId="ad">
    <w:name w:val="List Paragraph"/>
    <w:basedOn w:val="a"/>
    <w:uiPriority w:val="34"/>
    <w:qFormat/>
    <w:rsid w:val="0065628D"/>
    <w:pPr>
      <w:suppressAutoHyphens w:val="0"/>
      <w:ind w:left="720"/>
    </w:pPr>
    <w:rPr>
      <w:rFonts w:ascii="Calibri" w:eastAsia="Calibri" w:hAnsi="Calibri" w:cs="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1277640459">
      <w:bodyDiv w:val="1"/>
      <w:marLeft w:val="0"/>
      <w:marRight w:val="0"/>
      <w:marTop w:val="0"/>
      <w:marBottom w:val="0"/>
      <w:divBdr>
        <w:top w:val="none" w:sz="0" w:space="0" w:color="auto"/>
        <w:left w:val="none" w:sz="0" w:space="0" w:color="auto"/>
        <w:bottom w:val="none" w:sz="0" w:space="0" w:color="auto"/>
        <w:right w:val="none" w:sz="0" w:space="0" w:color="auto"/>
      </w:divBdr>
    </w:div>
    <w:div w:id="1975134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4B5AB-6DDF-43AE-B95B-9D0B4FE51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294</Words>
  <Characters>1677</Characters>
  <Application>Microsoft Office Word</Application>
  <DocSecurity>0</DocSecurity>
  <Lines>13</Lines>
  <Paragraphs>3</Paragraphs>
  <ScaleCrop>false</ScaleCrop>
  <HeadingPairs>
    <vt:vector size="2" baseType="variant">
      <vt:variant>
        <vt:lpstr>שם</vt:lpstr>
      </vt:variant>
      <vt:variant>
        <vt:i4>1</vt:i4>
      </vt:variant>
    </vt:vector>
  </HeadingPairs>
  <TitlesOfParts>
    <vt:vector size="1" baseType="lpstr">
      <vt:lpstr>לכבוד:</vt:lpstr>
    </vt:vector>
  </TitlesOfParts>
  <Company>Adom</Company>
  <LinksUpToDate>false</LinksUpToDate>
  <CharactersWithSpaces>1968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לכבוד:</dc:title>
  <dc:creator>shoshi</dc:creator>
  <cp:lastModifiedBy>hedva</cp:lastModifiedBy>
  <cp:revision>2</cp:revision>
  <cp:lastPrinted>2011-06-02T07:29:00Z</cp:lastPrinted>
  <dcterms:created xsi:type="dcterms:W3CDTF">2011-11-29T13:00:00Z</dcterms:created>
  <dcterms:modified xsi:type="dcterms:W3CDTF">2011-11-29T13:00:00Z</dcterms:modified>
</cp:coreProperties>
</file>